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C5" w:rsidRPr="004D3CBB" w:rsidRDefault="004D3CBB" w:rsidP="004D3CBB">
      <w:pPr>
        <w:jc w:val="center"/>
        <w:rPr>
          <w:b/>
        </w:rPr>
      </w:pPr>
      <w:r w:rsidRPr="004D3CBB">
        <w:rPr>
          <w:b/>
        </w:rPr>
        <w:t>ANNEXURE K:   MANGAUNG CBD INTERVENTIONS</w:t>
      </w:r>
    </w:p>
    <w:p w:rsidR="004D3CBB" w:rsidRDefault="004D3CBB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4D3CBB" w:rsidRPr="00685BC3" w:rsidTr="004D3CBB">
        <w:tc>
          <w:tcPr>
            <w:tcW w:w="4219" w:type="dxa"/>
            <w:shd w:val="clear" w:color="auto" w:fill="000000" w:themeFill="text1"/>
          </w:tcPr>
          <w:p w:rsidR="004D3CBB" w:rsidRPr="004D3CBB" w:rsidRDefault="004D3CBB" w:rsidP="004D3CB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4D3CBB">
              <w:rPr>
                <w:rFonts w:asciiTheme="minorHAnsi" w:hAnsiTheme="minorHAnsi"/>
                <w:b/>
                <w:color w:val="FFFFFF" w:themeColor="background1"/>
                <w:szCs w:val="22"/>
              </w:rPr>
              <w:t>IDENTIFIED ISSUES</w:t>
            </w:r>
          </w:p>
        </w:tc>
        <w:tc>
          <w:tcPr>
            <w:tcW w:w="5387" w:type="dxa"/>
            <w:shd w:val="clear" w:color="auto" w:fill="000000" w:themeFill="text1"/>
          </w:tcPr>
          <w:p w:rsidR="004D3CBB" w:rsidRPr="004D3CBB" w:rsidRDefault="004D3CBB" w:rsidP="004D3CB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4D3CBB">
              <w:rPr>
                <w:rFonts w:asciiTheme="minorHAnsi" w:hAnsiTheme="minorHAnsi"/>
                <w:b/>
                <w:color w:val="FFFFFF" w:themeColor="background1"/>
                <w:szCs w:val="22"/>
              </w:rPr>
              <w:t>PROJECT SOLUTIONS</w:t>
            </w:r>
          </w:p>
        </w:tc>
      </w:tr>
      <w:tr w:rsidR="004D3CBB" w:rsidRPr="00685BC3" w:rsidTr="004D3CBB">
        <w:tc>
          <w:tcPr>
            <w:tcW w:w="4219" w:type="dxa"/>
            <w:shd w:val="clear" w:color="auto" w:fill="BFBFBF" w:themeFill="background1" w:themeFillShade="BF"/>
          </w:tcPr>
          <w:p w:rsidR="004D3CBB" w:rsidRPr="004D3CBB" w:rsidRDefault="004D3CBB" w:rsidP="004D3CBB">
            <w:pPr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</w:rPr>
              <w:t>Bloemfontein CBD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4D3CBB" w:rsidRPr="004D3CBB" w:rsidRDefault="004D3CBB" w:rsidP="004D3CBB">
            <w:pPr>
              <w:jc w:val="left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4D3CBB" w:rsidRPr="00685BC3" w:rsidTr="004D3CBB">
        <w:tc>
          <w:tcPr>
            <w:tcW w:w="4219" w:type="dxa"/>
          </w:tcPr>
          <w:p w:rsidR="004D3CBB" w:rsidRPr="004D3CBB" w:rsidRDefault="004D3CBB" w:rsidP="004D3CBB">
            <w:pPr>
              <w:numPr>
                <w:ilvl w:val="0"/>
                <w:numId w:val="10"/>
              </w:numPr>
              <w:tabs>
                <w:tab w:val="clear" w:pos="720"/>
              </w:tabs>
              <w:ind w:left="284" w:hanging="284"/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</w:rPr>
              <w:t>Traffic congestion along routes leading to intermodal facilities</w:t>
            </w:r>
          </w:p>
          <w:p w:rsidR="004D3CBB" w:rsidRPr="004D3CBB" w:rsidRDefault="004D3CBB" w:rsidP="004D3CBB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</w:rPr>
              <w:t>CBD sidewalk congestion – hawkers, pedestrians forced to walk on road with vehicles</w:t>
            </w:r>
          </w:p>
          <w:p w:rsidR="004D3CBB" w:rsidRPr="004D3CBB" w:rsidRDefault="004D3CBB" w:rsidP="004D3CBB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</w:rPr>
              <w:t xml:space="preserve">Lack of urban planning to direct pedestrian flows </w:t>
            </w:r>
          </w:p>
          <w:p w:rsidR="004D3CBB" w:rsidRPr="004D3CBB" w:rsidRDefault="004D3CBB" w:rsidP="00A32244">
            <w:pPr>
              <w:tabs>
                <w:tab w:val="num" w:pos="284"/>
              </w:tabs>
              <w:ind w:left="284" w:hanging="284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7" w:type="dxa"/>
          </w:tcPr>
          <w:p w:rsidR="004D3CBB" w:rsidRPr="004D3CBB" w:rsidRDefault="004D3CBB" w:rsidP="004D3CBB">
            <w:pPr>
              <w:numPr>
                <w:ilvl w:val="0"/>
                <w:numId w:val="11"/>
              </w:numPr>
              <w:ind w:left="176" w:hanging="176"/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  <w:lang w:val="en-GB"/>
              </w:rPr>
              <w:t>Re allocate on street parking and expand on the width of sidewalk to accommodate high pedestrian volumes</w:t>
            </w:r>
          </w:p>
          <w:p w:rsidR="004D3CBB" w:rsidRPr="004D3CBB" w:rsidRDefault="004D3CBB" w:rsidP="004D3CBB">
            <w:pPr>
              <w:numPr>
                <w:ilvl w:val="0"/>
                <w:numId w:val="11"/>
              </w:numPr>
              <w:ind w:left="176" w:hanging="176"/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  <w:lang w:val="en-GB"/>
              </w:rPr>
              <w:t>Provide public transport shelters along the main routes in the CBD</w:t>
            </w:r>
          </w:p>
          <w:p w:rsidR="004D3CBB" w:rsidRPr="004D3CBB" w:rsidRDefault="004D3CBB" w:rsidP="004D3CBB">
            <w:pPr>
              <w:numPr>
                <w:ilvl w:val="0"/>
                <w:numId w:val="11"/>
              </w:numPr>
              <w:ind w:left="176" w:hanging="176"/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  <w:lang w:val="en-GB"/>
              </w:rPr>
              <w:t>Provide on street light as safety and security measure</w:t>
            </w:r>
          </w:p>
          <w:p w:rsidR="004D3CBB" w:rsidRPr="004D3CBB" w:rsidRDefault="004D3CBB" w:rsidP="004D3CBB">
            <w:pPr>
              <w:numPr>
                <w:ilvl w:val="0"/>
                <w:numId w:val="11"/>
              </w:numPr>
              <w:ind w:left="176" w:hanging="176"/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  <w:lang w:val="en-GB"/>
              </w:rPr>
              <w:t xml:space="preserve">Formalise on street marketing (hawkers) by providing  adequate infrastructure which enhances public security </w:t>
            </w:r>
          </w:p>
        </w:tc>
      </w:tr>
      <w:tr w:rsidR="004D3CBB" w:rsidRPr="00685BC3" w:rsidTr="004D3CBB">
        <w:tc>
          <w:tcPr>
            <w:tcW w:w="4219" w:type="dxa"/>
            <w:shd w:val="clear" w:color="auto" w:fill="BFBFBF" w:themeFill="background1" w:themeFillShade="BF"/>
          </w:tcPr>
          <w:p w:rsidR="004D3CBB" w:rsidRPr="004D3CBB" w:rsidRDefault="004D3CBB" w:rsidP="00A32244">
            <w:pPr>
              <w:tabs>
                <w:tab w:val="num" w:pos="284"/>
              </w:tabs>
              <w:ind w:left="284" w:hanging="284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</w:rPr>
              <w:t>Thaba Nchu CBD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4D3CBB" w:rsidRPr="004D3CBB" w:rsidRDefault="004D3CBB" w:rsidP="00A32244">
            <w:pPr>
              <w:ind w:left="176" w:hanging="176"/>
              <w:rPr>
                <w:rFonts w:asciiTheme="minorHAnsi" w:hAnsiTheme="minorHAnsi"/>
                <w:szCs w:val="22"/>
              </w:rPr>
            </w:pPr>
          </w:p>
        </w:tc>
      </w:tr>
      <w:tr w:rsidR="004D3CBB" w:rsidRPr="00685BC3" w:rsidTr="004D3CBB">
        <w:tc>
          <w:tcPr>
            <w:tcW w:w="4219" w:type="dxa"/>
          </w:tcPr>
          <w:p w:rsidR="004D3CBB" w:rsidRPr="004D3CBB" w:rsidRDefault="004D3CBB" w:rsidP="004D3CBB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</w:rPr>
              <w:t xml:space="preserve">Taxi rank pedestrian access </w:t>
            </w:r>
          </w:p>
          <w:p w:rsidR="004D3CBB" w:rsidRPr="004D3CBB" w:rsidRDefault="004D3CBB" w:rsidP="004D3CBB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</w:rPr>
              <w:t>Taxi rank operational issues</w:t>
            </w:r>
          </w:p>
          <w:p w:rsidR="004D3CBB" w:rsidRPr="004D3CBB" w:rsidRDefault="004D3CBB" w:rsidP="004D3CBB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</w:rPr>
              <w:t>CBD vehicle congestion- on street parking</w:t>
            </w:r>
          </w:p>
          <w:p w:rsidR="004D3CBB" w:rsidRPr="004D3CBB" w:rsidRDefault="004D3CBB" w:rsidP="004D3CBB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</w:rPr>
              <w:t>CBD sidewalk congestion – hawkers, pedestrians forced to walk on road with vehicles</w:t>
            </w:r>
          </w:p>
          <w:p w:rsidR="004D3CBB" w:rsidRPr="004D3CBB" w:rsidRDefault="004D3CBB" w:rsidP="004D3CBB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</w:rPr>
              <w:t>Lack of urban planning to direct pedestrian flows</w:t>
            </w:r>
          </w:p>
          <w:p w:rsidR="004D3CBB" w:rsidRPr="004D3CBB" w:rsidRDefault="004D3CBB" w:rsidP="00A32244">
            <w:pPr>
              <w:tabs>
                <w:tab w:val="num" w:pos="284"/>
              </w:tabs>
              <w:ind w:left="284" w:hanging="284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7" w:type="dxa"/>
          </w:tcPr>
          <w:p w:rsidR="004D3CBB" w:rsidRPr="004D3CBB" w:rsidRDefault="004D3CBB" w:rsidP="004D3CBB">
            <w:pPr>
              <w:numPr>
                <w:ilvl w:val="0"/>
                <w:numId w:val="13"/>
              </w:numPr>
              <w:ind w:left="176" w:hanging="176"/>
              <w:jc w:val="left"/>
              <w:rPr>
                <w:rFonts w:asciiTheme="minorHAnsi" w:hAnsiTheme="minorHAnsi"/>
              </w:rPr>
            </w:pPr>
            <w:r w:rsidRPr="004D3CBB">
              <w:rPr>
                <w:rFonts w:asciiTheme="minorHAnsi" w:hAnsiTheme="minorHAnsi"/>
                <w:szCs w:val="22"/>
              </w:rPr>
              <w:t>Provide formalised on street trading facility by the taxi rank to eliminate pedestrian congestions in taxi ranks and on side</w:t>
            </w:r>
            <w:r w:rsidRPr="004D3CBB">
              <w:rPr>
                <w:rFonts w:asciiTheme="minorHAnsi" w:hAnsiTheme="minorHAnsi"/>
              </w:rPr>
              <w:t>-</w:t>
            </w:r>
            <w:r w:rsidRPr="004D3CBB">
              <w:rPr>
                <w:rFonts w:asciiTheme="minorHAnsi" w:hAnsiTheme="minorHAnsi"/>
                <w:szCs w:val="22"/>
              </w:rPr>
              <w:t>walks</w:t>
            </w:r>
            <w:r w:rsidRPr="004D3CBB">
              <w:rPr>
                <w:rFonts w:asciiTheme="minorHAnsi" w:hAnsiTheme="minorHAnsi"/>
              </w:rPr>
              <w:t xml:space="preserve"> </w:t>
            </w:r>
          </w:p>
          <w:p w:rsidR="004D3CBB" w:rsidRPr="004D3CBB" w:rsidRDefault="004D3CBB" w:rsidP="004D3CBB">
            <w:pPr>
              <w:numPr>
                <w:ilvl w:val="0"/>
                <w:numId w:val="13"/>
              </w:numPr>
              <w:ind w:left="176" w:hanging="176"/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</w:rPr>
              <w:t xml:space="preserve">Taxi rank pedestrian access improvements : pedestrian crossings at public transport facilities </w:t>
            </w:r>
          </w:p>
          <w:p w:rsidR="004D3CBB" w:rsidRPr="004D3CBB" w:rsidRDefault="004D3CBB" w:rsidP="004D3CBB">
            <w:pPr>
              <w:numPr>
                <w:ilvl w:val="0"/>
                <w:numId w:val="13"/>
              </w:numPr>
              <w:ind w:left="176" w:hanging="176"/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</w:rPr>
              <w:t>Taxi rank operational issues</w:t>
            </w:r>
          </w:p>
          <w:p w:rsidR="004D3CBB" w:rsidRPr="004D3CBB" w:rsidRDefault="004D3CBB" w:rsidP="004D3CBB">
            <w:pPr>
              <w:numPr>
                <w:ilvl w:val="0"/>
                <w:numId w:val="13"/>
              </w:numPr>
              <w:ind w:left="176" w:hanging="176"/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</w:rPr>
              <w:t>On street parking needs to be reduced and space allocated within the CBD for parking of vehicles : private and loading vehicles</w:t>
            </w:r>
          </w:p>
          <w:p w:rsidR="004D3CBB" w:rsidRPr="004D3CBB" w:rsidRDefault="004D3CBB" w:rsidP="004D3CBB">
            <w:pPr>
              <w:numPr>
                <w:ilvl w:val="0"/>
                <w:numId w:val="13"/>
              </w:numPr>
              <w:ind w:left="176" w:hanging="176"/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</w:rPr>
              <w:t>Proper urban design implementation : allocate separate space for hawkers and pedestrians so that pedestrians are not forced to walk on road with vehicles</w:t>
            </w:r>
          </w:p>
        </w:tc>
      </w:tr>
      <w:tr w:rsidR="004D3CBB" w:rsidRPr="00685BC3" w:rsidTr="004D3CBB">
        <w:tc>
          <w:tcPr>
            <w:tcW w:w="4219" w:type="dxa"/>
            <w:shd w:val="clear" w:color="auto" w:fill="BFBFBF" w:themeFill="background1" w:themeFillShade="BF"/>
          </w:tcPr>
          <w:p w:rsidR="004D3CBB" w:rsidRPr="004D3CBB" w:rsidRDefault="004D3CBB" w:rsidP="00A32244">
            <w:pPr>
              <w:tabs>
                <w:tab w:val="num" w:pos="284"/>
              </w:tabs>
              <w:ind w:left="284" w:hanging="284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</w:rPr>
              <w:t>Botshabelo CBD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4D3CBB" w:rsidRPr="004D3CBB" w:rsidRDefault="004D3CBB" w:rsidP="00A32244">
            <w:pPr>
              <w:ind w:left="176" w:hanging="176"/>
              <w:rPr>
                <w:rFonts w:asciiTheme="minorHAnsi" w:hAnsiTheme="minorHAnsi"/>
                <w:szCs w:val="22"/>
              </w:rPr>
            </w:pPr>
          </w:p>
        </w:tc>
      </w:tr>
      <w:tr w:rsidR="004D3CBB" w:rsidRPr="00685BC3" w:rsidTr="004D3CBB">
        <w:tc>
          <w:tcPr>
            <w:tcW w:w="4219" w:type="dxa"/>
          </w:tcPr>
          <w:p w:rsidR="004D3CBB" w:rsidRPr="004D3CBB" w:rsidRDefault="004D3CBB" w:rsidP="004D3CBB">
            <w:pPr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</w:rPr>
              <w:t>Taxi rank pedestrian access, lack of infrastructure</w:t>
            </w:r>
          </w:p>
          <w:p w:rsidR="004D3CBB" w:rsidRPr="004D3CBB" w:rsidRDefault="004D3CBB" w:rsidP="004D3CBB">
            <w:pPr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</w:rPr>
              <w:t>Taxi rank operational issues</w:t>
            </w:r>
          </w:p>
          <w:p w:rsidR="004D3CBB" w:rsidRPr="004D3CBB" w:rsidRDefault="004D3CBB" w:rsidP="004D3CBB">
            <w:pPr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</w:rPr>
              <w:t>CBD sidewalk congestion – hawkers, on street parking, vehicles and cars mixed</w:t>
            </w:r>
          </w:p>
          <w:p w:rsidR="004D3CBB" w:rsidRPr="004D3CBB" w:rsidRDefault="004D3CBB" w:rsidP="004D3CBB">
            <w:pPr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</w:rPr>
              <w:t>Lack of urban planning to direct pedestrian flows</w:t>
            </w:r>
          </w:p>
          <w:p w:rsidR="004D3CBB" w:rsidRPr="004D3CBB" w:rsidRDefault="004D3CBB" w:rsidP="004D3CBB">
            <w:pPr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</w:rPr>
              <w:t>Shops operated from containers, between containers become crime hotspots due to lack of lighting and difficult to walk through</w:t>
            </w:r>
          </w:p>
          <w:p w:rsidR="004D3CBB" w:rsidRPr="004D3CBB" w:rsidRDefault="004D3CBB" w:rsidP="004D3CBB">
            <w:pPr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</w:rPr>
              <w:t xml:space="preserve">Roads in poor conditions and poor drainage </w:t>
            </w:r>
          </w:p>
          <w:p w:rsidR="004D3CBB" w:rsidRPr="004D3CBB" w:rsidRDefault="004D3CBB" w:rsidP="004D3CBB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Theme="minorHAnsi" w:hAnsiTheme="minorHAnsi"/>
              </w:rPr>
            </w:pPr>
            <w:r w:rsidRPr="004D3CBB">
              <w:rPr>
                <w:rFonts w:asciiTheme="minorHAnsi" w:eastAsiaTheme="minorEastAsia" w:hAnsiTheme="minorHAnsi"/>
              </w:rPr>
              <w:t>Unsafe pedestrian environment around schools: (crossing facilities, sidewalks, etc.)</w:t>
            </w:r>
          </w:p>
          <w:p w:rsidR="004D3CBB" w:rsidRPr="004D3CBB" w:rsidRDefault="004D3CBB" w:rsidP="004D3CBB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Theme="minorHAnsi" w:hAnsiTheme="minorHAnsi"/>
              </w:rPr>
            </w:pPr>
            <w:r w:rsidRPr="004D3CBB">
              <w:rPr>
                <w:rFonts w:asciiTheme="minorHAnsi" w:eastAsiaTheme="majorEastAsia" w:hAnsiTheme="minorHAnsi"/>
                <w:lang w:val="en-US"/>
              </w:rPr>
              <w:t>CBD sidewalk congestion – hawkers, pedestrians forced to walk on road with vehicles</w:t>
            </w:r>
          </w:p>
          <w:p w:rsidR="004D3CBB" w:rsidRPr="004D3CBB" w:rsidRDefault="004D3CBB" w:rsidP="004D3CBB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Theme="minorHAnsi" w:hAnsiTheme="minorHAnsi"/>
              </w:rPr>
            </w:pPr>
            <w:r w:rsidRPr="004D3CBB">
              <w:rPr>
                <w:rFonts w:asciiTheme="minorHAnsi" w:eastAsiaTheme="majorEastAsia" w:hAnsiTheme="minorHAnsi"/>
                <w:lang w:val="en-US"/>
              </w:rPr>
              <w:t>Lack of urban planning to direct pedestrian flows</w:t>
            </w:r>
          </w:p>
        </w:tc>
        <w:tc>
          <w:tcPr>
            <w:tcW w:w="5387" w:type="dxa"/>
          </w:tcPr>
          <w:p w:rsidR="004D3CBB" w:rsidRPr="004D3CBB" w:rsidRDefault="004D3CBB" w:rsidP="004D3CBB">
            <w:pPr>
              <w:numPr>
                <w:ilvl w:val="0"/>
                <w:numId w:val="14"/>
              </w:numPr>
              <w:ind w:left="176" w:hanging="176"/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</w:rPr>
              <w:t>Provide formalised on street trading facility by the taxi rank to eliminate pedestrian congestions in taxi ranks and on side walks</w:t>
            </w:r>
          </w:p>
          <w:p w:rsidR="004D3CBB" w:rsidRPr="004D3CBB" w:rsidRDefault="004D3CBB" w:rsidP="004D3CBB">
            <w:pPr>
              <w:numPr>
                <w:ilvl w:val="0"/>
                <w:numId w:val="14"/>
              </w:numPr>
              <w:ind w:left="176" w:hanging="176"/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  <w:lang w:val="en-GB"/>
              </w:rPr>
              <w:t xml:space="preserve">Improve the dignity of the public transport stops in the region : pave the bus stops </w:t>
            </w:r>
          </w:p>
          <w:p w:rsidR="004D3CBB" w:rsidRPr="004D3CBB" w:rsidRDefault="004D3CBB" w:rsidP="004D3CBB">
            <w:pPr>
              <w:numPr>
                <w:ilvl w:val="0"/>
                <w:numId w:val="14"/>
              </w:numPr>
              <w:ind w:left="176" w:hanging="176"/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</w:rPr>
              <w:t>Provide seating and public transport shelters at bus stops</w:t>
            </w:r>
          </w:p>
          <w:p w:rsidR="004D3CBB" w:rsidRPr="004D3CBB" w:rsidRDefault="004D3CBB" w:rsidP="004D3CBB">
            <w:pPr>
              <w:numPr>
                <w:ilvl w:val="0"/>
                <w:numId w:val="14"/>
              </w:numPr>
              <w:ind w:left="176" w:hanging="176"/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  <w:lang w:val="en-GB"/>
              </w:rPr>
              <w:t>Urban design around the Botshabelo precinct : improved spaces for hawkers : get rid of the existing hawker facilities – design new facilities</w:t>
            </w:r>
          </w:p>
          <w:p w:rsidR="004D3CBB" w:rsidRPr="004D3CBB" w:rsidRDefault="004D3CBB" w:rsidP="004D3CBB">
            <w:pPr>
              <w:numPr>
                <w:ilvl w:val="0"/>
                <w:numId w:val="14"/>
              </w:numPr>
              <w:ind w:left="176" w:hanging="176"/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</w:rPr>
              <w:t>Pedestrian crossing points along the provincial roads</w:t>
            </w:r>
          </w:p>
          <w:p w:rsidR="004D3CBB" w:rsidRPr="004D3CBB" w:rsidRDefault="004D3CBB" w:rsidP="004D3CBB">
            <w:pPr>
              <w:numPr>
                <w:ilvl w:val="0"/>
                <w:numId w:val="14"/>
              </w:numPr>
              <w:ind w:left="176" w:hanging="176"/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</w:rPr>
              <w:t>Formalise some of the NMT routes through the veld in the area</w:t>
            </w:r>
          </w:p>
          <w:p w:rsidR="004D3CBB" w:rsidRPr="004D3CBB" w:rsidRDefault="004D3CBB" w:rsidP="004D3CBB">
            <w:pPr>
              <w:numPr>
                <w:ilvl w:val="0"/>
                <w:numId w:val="14"/>
              </w:numPr>
              <w:ind w:left="176" w:hanging="176"/>
              <w:jc w:val="left"/>
              <w:rPr>
                <w:rFonts w:asciiTheme="minorHAnsi" w:hAnsiTheme="minorHAnsi"/>
                <w:szCs w:val="22"/>
              </w:rPr>
            </w:pPr>
            <w:r w:rsidRPr="004D3CBB">
              <w:rPr>
                <w:rFonts w:asciiTheme="minorHAnsi" w:hAnsiTheme="minorHAnsi"/>
                <w:szCs w:val="22"/>
                <w:lang w:val="en-GB"/>
              </w:rPr>
              <w:t>Universal access design at intersections</w:t>
            </w:r>
          </w:p>
          <w:p w:rsidR="004D3CBB" w:rsidRPr="004D3CBB" w:rsidRDefault="004D3CBB" w:rsidP="00A32244">
            <w:pPr>
              <w:ind w:left="176" w:hanging="176"/>
              <w:rPr>
                <w:rFonts w:asciiTheme="minorHAnsi" w:hAnsiTheme="minorHAnsi"/>
                <w:szCs w:val="22"/>
              </w:rPr>
            </w:pPr>
          </w:p>
        </w:tc>
      </w:tr>
    </w:tbl>
    <w:p w:rsidR="004D3CBB" w:rsidRDefault="004D3CBB">
      <w:bookmarkStart w:id="0" w:name="_GoBack"/>
      <w:bookmarkEnd w:id="0"/>
    </w:p>
    <w:sectPr w:rsidR="004D3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DBA"/>
    <w:multiLevelType w:val="hybridMultilevel"/>
    <w:tmpl w:val="21562BE8"/>
    <w:lvl w:ilvl="0" w:tplc="D8A6F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C7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01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47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A8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24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80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CE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E3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ED4F8A"/>
    <w:multiLevelType w:val="multilevel"/>
    <w:tmpl w:val="1BEC9B7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0603D1"/>
    <w:multiLevelType w:val="hybridMultilevel"/>
    <w:tmpl w:val="4E2E88BA"/>
    <w:lvl w:ilvl="0" w:tplc="B584F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E7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C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E1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CE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C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4D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E9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63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607AE6"/>
    <w:multiLevelType w:val="hybridMultilevel"/>
    <w:tmpl w:val="BD1C9606"/>
    <w:lvl w:ilvl="0" w:tplc="A12ED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68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20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C4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0F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AE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2E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AE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29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DE5096"/>
    <w:multiLevelType w:val="hybridMultilevel"/>
    <w:tmpl w:val="A5AA1A88"/>
    <w:lvl w:ilvl="0" w:tplc="3E244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09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0D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6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A6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4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E5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4C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CE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65028E"/>
    <w:multiLevelType w:val="hybridMultilevel"/>
    <w:tmpl w:val="64825D9C"/>
    <w:lvl w:ilvl="0" w:tplc="8D543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CC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E6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C4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26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A4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C3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07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BB"/>
    <w:rsid w:val="003D61C5"/>
    <w:rsid w:val="004D3CBB"/>
    <w:rsid w:val="0088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DE"/>
    <w:pPr>
      <w:spacing w:after="0" w:line="240" w:lineRule="auto"/>
      <w:jc w:val="both"/>
    </w:pPr>
    <w:rPr>
      <w:rFonts w:ascii="Century Gothic" w:hAnsi="Century Gothic"/>
      <w:spacing w:val="-5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qFormat/>
    <w:rsid w:val="008825DE"/>
    <w:pPr>
      <w:keepNext/>
      <w:keepLines/>
      <w:numPr>
        <w:numId w:val="9"/>
      </w:numPr>
      <w:pBdr>
        <w:top w:val="single" w:sz="48" w:space="3" w:color="FFFFFF"/>
        <w:left w:val="single" w:sz="6" w:space="3" w:color="FFFFFF"/>
        <w:bottom w:val="single" w:sz="6" w:space="3" w:color="FFFFFF"/>
      </w:pBdr>
      <w:spacing w:after="240"/>
      <w:outlineLvl w:val="0"/>
    </w:pPr>
    <w:rPr>
      <w:rFonts w:eastAsia="Times New Roman" w:cs="Times New Roman"/>
      <w:b/>
      <w:spacing w:val="-10"/>
      <w:kern w:val="20"/>
      <w:position w:val="8"/>
      <w:sz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8825DE"/>
    <w:pPr>
      <w:keepNext/>
      <w:keepLines/>
      <w:numPr>
        <w:ilvl w:val="1"/>
        <w:numId w:val="9"/>
      </w:numPr>
      <w:spacing w:after="240" w:line="240" w:lineRule="atLeast"/>
      <w:outlineLvl w:val="1"/>
    </w:pPr>
    <w:rPr>
      <w:rFonts w:eastAsia="Times New Roman" w:cs="Times New Roman"/>
      <w:b/>
      <w:spacing w:val="0"/>
      <w:kern w:val="28"/>
      <w:sz w:val="24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8825DE"/>
    <w:pPr>
      <w:keepNext/>
      <w:keepLines/>
      <w:numPr>
        <w:ilvl w:val="2"/>
        <w:numId w:val="9"/>
      </w:numPr>
      <w:spacing w:after="240" w:line="240" w:lineRule="atLeast"/>
      <w:outlineLvl w:val="2"/>
    </w:pPr>
    <w:rPr>
      <w:rFonts w:eastAsia="Times New Roman" w:cs="Times New Roman"/>
      <w:b/>
      <w:spacing w:val="0"/>
      <w:kern w:val="28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8825DE"/>
    <w:pPr>
      <w:keepNext/>
      <w:keepLines/>
      <w:numPr>
        <w:ilvl w:val="3"/>
        <w:numId w:val="9"/>
      </w:numPr>
      <w:spacing w:after="240" w:line="240" w:lineRule="atLeast"/>
      <w:outlineLvl w:val="3"/>
    </w:pPr>
    <w:rPr>
      <w:rFonts w:eastAsia="Times New Roman" w:cs="Times New Roman"/>
      <w:b/>
      <w:spacing w:val="0"/>
      <w:kern w:val="28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8825DE"/>
    <w:pPr>
      <w:keepNext/>
      <w:keepLines/>
      <w:numPr>
        <w:ilvl w:val="4"/>
        <w:numId w:val="9"/>
      </w:numPr>
      <w:spacing w:line="240" w:lineRule="atLeast"/>
      <w:outlineLvl w:val="4"/>
    </w:pPr>
    <w:rPr>
      <w:rFonts w:ascii="Arial" w:eastAsia="Times New Roman" w:hAnsi="Arial" w:cs="Times New Roman"/>
      <w:spacing w:val="-4"/>
      <w:kern w:val="28"/>
      <w:sz w:val="20"/>
    </w:rPr>
  </w:style>
  <w:style w:type="paragraph" w:styleId="Heading6">
    <w:name w:val="heading 6"/>
    <w:basedOn w:val="Normal"/>
    <w:next w:val="BodyText"/>
    <w:link w:val="Heading6Char"/>
    <w:autoRedefine/>
    <w:semiHidden/>
    <w:unhideWhenUsed/>
    <w:qFormat/>
    <w:rsid w:val="008825DE"/>
    <w:pPr>
      <w:keepNext/>
      <w:keepLines/>
      <w:numPr>
        <w:ilvl w:val="5"/>
        <w:numId w:val="9"/>
      </w:numPr>
      <w:spacing w:before="140" w:line="220" w:lineRule="atLeast"/>
      <w:outlineLvl w:val="5"/>
    </w:pPr>
    <w:rPr>
      <w:rFonts w:ascii="Arial" w:eastAsia="Times New Roman" w:hAnsi="Arial" w:cs="Times New Roman"/>
      <w:i/>
      <w:spacing w:val="-4"/>
      <w:kern w:val="28"/>
      <w:sz w:val="20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8825DE"/>
    <w:pPr>
      <w:keepNext/>
      <w:keepLines/>
      <w:numPr>
        <w:ilvl w:val="6"/>
        <w:numId w:val="9"/>
      </w:numPr>
      <w:spacing w:before="140" w:line="220" w:lineRule="atLeast"/>
      <w:outlineLvl w:val="6"/>
    </w:pPr>
    <w:rPr>
      <w:rFonts w:ascii="Arial" w:eastAsia="Times New Roman" w:hAnsi="Arial" w:cs="Times New Roman"/>
      <w:spacing w:val="-4"/>
      <w:kern w:val="28"/>
      <w:sz w:val="20"/>
    </w:rPr>
  </w:style>
  <w:style w:type="paragraph" w:styleId="Heading8">
    <w:name w:val="heading 8"/>
    <w:basedOn w:val="Normal"/>
    <w:next w:val="BodyText"/>
    <w:link w:val="Heading8Char"/>
    <w:semiHidden/>
    <w:unhideWhenUsed/>
    <w:qFormat/>
    <w:rsid w:val="008825DE"/>
    <w:pPr>
      <w:keepNext/>
      <w:keepLines/>
      <w:numPr>
        <w:ilvl w:val="7"/>
        <w:numId w:val="9"/>
      </w:numPr>
      <w:spacing w:before="140" w:line="220" w:lineRule="atLeast"/>
      <w:outlineLvl w:val="7"/>
    </w:pPr>
    <w:rPr>
      <w:rFonts w:ascii="Arial" w:eastAsia="Times New Roman" w:hAnsi="Arial" w:cs="Times New Roman"/>
      <w:i/>
      <w:spacing w:val="-4"/>
      <w:kern w:val="28"/>
      <w:sz w:val="18"/>
    </w:rPr>
  </w:style>
  <w:style w:type="paragraph" w:styleId="Heading9">
    <w:name w:val="heading 9"/>
    <w:basedOn w:val="Normal"/>
    <w:next w:val="BodyText"/>
    <w:link w:val="Heading9Char"/>
    <w:semiHidden/>
    <w:unhideWhenUsed/>
    <w:qFormat/>
    <w:rsid w:val="008825DE"/>
    <w:pPr>
      <w:keepNext/>
      <w:keepLines/>
      <w:numPr>
        <w:ilvl w:val="8"/>
        <w:numId w:val="1"/>
      </w:numPr>
      <w:spacing w:before="140" w:line="220" w:lineRule="atLeast"/>
      <w:outlineLvl w:val="8"/>
    </w:pPr>
    <w:rPr>
      <w:rFonts w:ascii="Arial" w:eastAsia="Times New Roman" w:hAnsi="Arial" w:cs="Times New Roman"/>
      <w:spacing w:val="-4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5DE"/>
    <w:rPr>
      <w:rFonts w:ascii="Century Gothic" w:eastAsia="Times New Roman" w:hAnsi="Century Gothic" w:cs="Times New Roman"/>
      <w:b/>
      <w:spacing w:val="-10"/>
      <w:kern w:val="20"/>
      <w:position w:val="8"/>
      <w:sz w:val="28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825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25DE"/>
    <w:rPr>
      <w:rFonts w:ascii="Century Gothic" w:hAnsi="Century Gothic"/>
      <w:spacing w:val="-5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8825DE"/>
    <w:rPr>
      <w:rFonts w:ascii="Century Gothic" w:eastAsia="Times New Roman" w:hAnsi="Century Gothic" w:cs="Times New Roman"/>
      <w:b/>
      <w:kern w:val="28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8825DE"/>
    <w:rPr>
      <w:rFonts w:ascii="Century Gothic" w:eastAsia="Times New Roman" w:hAnsi="Century Gothic" w:cs="Times New Roman"/>
      <w:b/>
      <w:kern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8825DE"/>
    <w:rPr>
      <w:rFonts w:ascii="Century Gothic" w:eastAsia="Times New Roman" w:hAnsi="Century Gothic" w:cs="Times New Roman"/>
      <w:b/>
      <w:kern w:val="2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8825DE"/>
    <w:rPr>
      <w:rFonts w:ascii="Arial" w:eastAsia="Times New Roman" w:hAnsi="Arial" w:cs="Times New Roman"/>
      <w:spacing w:val="-4"/>
      <w:kern w:val="28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8825DE"/>
    <w:rPr>
      <w:rFonts w:ascii="Arial" w:eastAsia="Times New Roman" w:hAnsi="Arial" w:cs="Times New Roman"/>
      <w:i/>
      <w:spacing w:val="-4"/>
      <w:kern w:val="28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8825DE"/>
    <w:rPr>
      <w:rFonts w:ascii="Arial" w:eastAsia="Times New Roman" w:hAnsi="Arial" w:cs="Times New Roman"/>
      <w:spacing w:val="-4"/>
      <w:kern w:val="28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8825DE"/>
    <w:rPr>
      <w:rFonts w:ascii="Arial" w:eastAsia="Times New Roman" w:hAnsi="Arial" w:cs="Times New Roman"/>
      <w:i/>
      <w:spacing w:val="-4"/>
      <w:kern w:val="28"/>
      <w:sz w:val="18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8825DE"/>
    <w:rPr>
      <w:rFonts w:ascii="Arial" w:eastAsia="Times New Roman" w:hAnsi="Arial" w:cs="Times New Roman"/>
      <w:spacing w:val="-4"/>
      <w:kern w:val="28"/>
      <w:sz w:val="18"/>
      <w:szCs w:val="20"/>
      <w:lang w:eastAsia="en-GB"/>
    </w:rPr>
  </w:style>
  <w:style w:type="paragraph" w:styleId="Caption">
    <w:name w:val="caption"/>
    <w:basedOn w:val="Normal"/>
    <w:next w:val="Normal"/>
    <w:link w:val="CaptionChar"/>
    <w:qFormat/>
    <w:rsid w:val="008825DE"/>
    <w:pPr>
      <w:spacing w:after="200"/>
      <w:jc w:val="left"/>
    </w:pPr>
    <w:rPr>
      <w:rFonts w:ascii="Calibri" w:eastAsia="Times New Roman" w:hAnsi="Calibri" w:cs="Times New Roman"/>
      <w:b/>
      <w:bCs/>
      <w:color w:val="4F81BD"/>
      <w:spacing w:val="0"/>
      <w:sz w:val="18"/>
      <w:szCs w:val="18"/>
      <w:lang w:eastAsia="en-US"/>
    </w:rPr>
  </w:style>
  <w:style w:type="character" w:customStyle="1" w:styleId="CaptionChar">
    <w:name w:val="Caption Char"/>
    <w:link w:val="Caption"/>
    <w:rsid w:val="008825DE"/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825DE"/>
    <w:pPr>
      <w:keepNext/>
      <w:keepLines/>
      <w:pBdr>
        <w:top w:val="single" w:sz="6" w:space="16" w:color="auto"/>
      </w:pBdr>
      <w:spacing w:before="120" w:after="120" w:line="320" w:lineRule="atLeast"/>
    </w:pPr>
    <w:rPr>
      <w:rFonts w:eastAsia="Times New Roman" w:cs="Times New Roman"/>
      <w:spacing w:val="0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8825DE"/>
    <w:rPr>
      <w:rFonts w:ascii="Century Gothic" w:eastAsia="Times New Roman" w:hAnsi="Century Gothic" w:cs="Times New Roman"/>
      <w:kern w:val="28"/>
      <w:sz w:val="3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825DE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pacing w:val="0"/>
      <w:szCs w:val="22"/>
      <w:lang w:eastAsia="en-US"/>
    </w:rPr>
  </w:style>
  <w:style w:type="table" w:styleId="TableGrid">
    <w:name w:val="Table Grid"/>
    <w:basedOn w:val="TableNormal"/>
    <w:uiPriority w:val="59"/>
    <w:rsid w:val="004D3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DE"/>
    <w:pPr>
      <w:spacing w:after="0" w:line="240" w:lineRule="auto"/>
      <w:jc w:val="both"/>
    </w:pPr>
    <w:rPr>
      <w:rFonts w:ascii="Century Gothic" w:hAnsi="Century Gothic"/>
      <w:spacing w:val="-5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qFormat/>
    <w:rsid w:val="008825DE"/>
    <w:pPr>
      <w:keepNext/>
      <w:keepLines/>
      <w:numPr>
        <w:numId w:val="9"/>
      </w:numPr>
      <w:pBdr>
        <w:top w:val="single" w:sz="48" w:space="3" w:color="FFFFFF"/>
        <w:left w:val="single" w:sz="6" w:space="3" w:color="FFFFFF"/>
        <w:bottom w:val="single" w:sz="6" w:space="3" w:color="FFFFFF"/>
      </w:pBdr>
      <w:spacing w:after="240"/>
      <w:outlineLvl w:val="0"/>
    </w:pPr>
    <w:rPr>
      <w:rFonts w:eastAsia="Times New Roman" w:cs="Times New Roman"/>
      <w:b/>
      <w:spacing w:val="-10"/>
      <w:kern w:val="20"/>
      <w:position w:val="8"/>
      <w:sz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8825DE"/>
    <w:pPr>
      <w:keepNext/>
      <w:keepLines/>
      <w:numPr>
        <w:ilvl w:val="1"/>
        <w:numId w:val="9"/>
      </w:numPr>
      <w:spacing w:after="240" w:line="240" w:lineRule="atLeast"/>
      <w:outlineLvl w:val="1"/>
    </w:pPr>
    <w:rPr>
      <w:rFonts w:eastAsia="Times New Roman" w:cs="Times New Roman"/>
      <w:b/>
      <w:spacing w:val="0"/>
      <w:kern w:val="28"/>
      <w:sz w:val="24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8825DE"/>
    <w:pPr>
      <w:keepNext/>
      <w:keepLines/>
      <w:numPr>
        <w:ilvl w:val="2"/>
        <w:numId w:val="9"/>
      </w:numPr>
      <w:spacing w:after="240" w:line="240" w:lineRule="atLeast"/>
      <w:outlineLvl w:val="2"/>
    </w:pPr>
    <w:rPr>
      <w:rFonts w:eastAsia="Times New Roman" w:cs="Times New Roman"/>
      <w:b/>
      <w:spacing w:val="0"/>
      <w:kern w:val="28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8825DE"/>
    <w:pPr>
      <w:keepNext/>
      <w:keepLines/>
      <w:numPr>
        <w:ilvl w:val="3"/>
        <w:numId w:val="9"/>
      </w:numPr>
      <w:spacing w:after="240" w:line="240" w:lineRule="atLeast"/>
      <w:outlineLvl w:val="3"/>
    </w:pPr>
    <w:rPr>
      <w:rFonts w:eastAsia="Times New Roman" w:cs="Times New Roman"/>
      <w:b/>
      <w:spacing w:val="0"/>
      <w:kern w:val="28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8825DE"/>
    <w:pPr>
      <w:keepNext/>
      <w:keepLines/>
      <w:numPr>
        <w:ilvl w:val="4"/>
        <w:numId w:val="9"/>
      </w:numPr>
      <w:spacing w:line="240" w:lineRule="atLeast"/>
      <w:outlineLvl w:val="4"/>
    </w:pPr>
    <w:rPr>
      <w:rFonts w:ascii="Arial" w:eastAsia="Times New Roman" w:hAnsi="Arial" w:cs="Times New Roman"/>
      <w:spacing w:val="-4"/>
      <w:kern w:val="28"/>
      <w:sz w:val="20"/>
    </w:rPr>
  </w:style>
  <w:style w:type="paragraph" w:styleId="Heading6">
    <w:name w:val="heading 6"/>
    <w:basedOn w:val="Normal"/>
    <w:next w:val="BodyText"/>
    <w:link w:val="Heading6Char"/>
    <w:autoRedefine/>
    <w:semiHidden/>
    <w:unhideWhenUsed/>
    <w:qFormat/>
    <w:rsid w:val="008825DE"/>
    <w:pPr>
      <w:keepNext/>
      <w:keepLines/>
      <w:numPr>
        <w:ilvl w:val="5"/>
        <w:numId w:val="9"/>
      </w:numPr>
      <w:spacing w:before="140" w:line="220" w:lineRule="atLeast"/>
      <w:outlineLvl w:val="5"/>
    </w:pPr>
    <w:rPr>
      <w:rFonts w:ascii="Arial" w:eastAsia="Times New Roman" w:hAnsi="Arial" w:cs="Times New Roman"/>
      <w:i/>
      <w:spacing w:val="-4"/>
      <w:kern w:val="28"/>
      <w:sz w:val="20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8825DE"/>
    <w:pPr>
      <w:keepNext/>
      <w:keepLines/>
      <w:numPr>
        <w:ilvl w:val="6"/>
        <w:numId w:val="9"/>
      </w:numPr>
      <w:spacing w:before="140" w:line="220" w:lineRule="atLeast"/>
      <w:outlineLvl w:val="6"/>
    </w:pPr>
    <w:rPr>
      <w:rFonts w:ascii="Arial" w:eastAsia="Times New Roman" w:hAnsi="Arial" w:cs="Times New Roman"/>
      <w:spacing w:val="-4"/>
      <w:kern w:val="28"/>
      <w:sz w:val="20"/>
    </w:rPr>
  </w:style>
  <w:style w:type="paragraph" w:styleId="Heading8">
    <w:name w:val="heading 8"/>
    <w:basedOn w:val="Normal"/>
    <w:next w:val="BodyText"/>
    <w:link w:val="Heading8Char"/>
    <w:semiHidden/>
    <w:unhideWhenUsed/>
    <w:qFormat/>
    <w:rsid w:val="008825DE"/>
    <w:pPr>
      <w:keepNext/>
      <w:keepLines/>
      <w:numPr>
        <w:ilvl w:val="7"/>
        <w:numId w:val="9"/>
      </w:numPr>
      <w:spacing w:before="140" w:line="220" w:lineRule="atLeast"/>
      <w:outlineLvl w:val="7"/>
    </w:pPr>
    <w:rPr>
      <w:rFonts w:ascii="Arial" w:eastAsia="Times New Roman" w:hAnsi="Arial" w:cs="Times New Roman"/>
      <w:i/>
      <w:spacing w:val="-4"/>
      <w:kern w:val="28"/>
      <w:sz w:val="18"/>
    </w:rPr>
  </w:style>
  <w:style w:type="paragraph" w:styleId="Heading9">
    <w:name w:val="heading 9"/>
    <w:basedOn w:val="Normal"/>
    <w:next w:val="BodyText"/>
    <w:link w:val="Heading9Char"/>
    <w:semiHidden/>
    <w:unhideWhenUsed/>
    <w:qFormat/>
    <w:rsid w:val="008825DE"/>
    <w:pPr>
      <w:keepNext/>
      <w:keepLines/>
      <w:numPr>
        <w:ilvl w:val="8"/>
        <w:numId w:val="1"/>
      </w:numPr>
      <w:spacing w:before="140" w:line="220" w:lineRule="atLeast"/>
      <w:outlineLvl w:val="8"/>
    </w:pPr>
    <w:rPr>
      <w:rFonts w:ascii="Arial" w:eastAsia="Times New Roman" w:hAnsi="Arial" w:cs="Times New Roman"/>
      <w:spacing w:val="-4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5DE"/>
    <w:rPr>
      <w:rFonts w:ascii="Century Gothic" w:eastAsia="Times New Roman" w:hAnsi="Century Gothic" w:cs="Times New Roman"/>
      <w:b/>
      <w:spacing w:val="-10"/>
      <w:kern w:val="20"/>
      <w:position w:val="8"/>
      <w:sz w:val="28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825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25DE"/>
    <w:rPr>
      <w:rFonts w:ascii="Century Gothic" w:hAnsi="Century Gothic"/>
      <w:spacing w:val="-5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8825DE"/>
    <w:rPr>
      <w:rFonts w:ascii="Century Gothic" w:eastAsia="Times New Roman" w:hAnsi="Century Gothic" w:cs="Times New Roman"/>
      <w:b/>
      <w:kern w:val="28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8825DE"/>
    <w:rPr>
      <w:rFonts w:ascii="Century Gothic" w:eastAsia="Times New Roman" w:hAnsi="Century Gothic" w:cs="Times New Roman"/>
      <w:b/>
      <w:kern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8825DE"/>
    <w:rPr>
      <w:rFonts w:ascii="Century Gothic" w:eastAsia="Times New Roman" w:hAnsi="Century Gothic" w:cs="Times New Roman"/>
      <w:b/>
      <w:kern w:val="2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8825DE"/>
    <w:rPr>
      <w:rFonts w:ascii="Arial" w:eastAsia="Times New Roman" w:hAnsi="Arial" w:cs="Times New Roman"/>
      <w:spacing w:val="-4"/>
      <w:kern w:val="28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8825DE"/>
    <w:rPr>
      <w:rFonts w:ascii="Arial" w:eastAsia="Times New Roman" w:hAnsi="Arial" w:cs="Times New Roman"/>
      <w:i/>
      <w:spacing w:val="-4"/>
      <w:kern w:val="28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8825DE"/>
    <w:rPr>
      <w:rFonts w:ascii="Arial" w:eastAsia="Times New Roman" w:hAnsi="Arial" w:cs="Times New Roman"/>
      <w:spacing w:val="-4"/>
      <w:kern w:val="28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8825DE"/>
    <w:rPr>
      <w:rFonts w:ascii="Arial" w:eastAsia="Times New Roman" w:hAnsi="Arial" w:cs="Times New Roman"/>
      <w:i/>
      <w:spacing w:val="-4"/>
      <w:kern w:val="28"/>
      <w:sz w:val="18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8825DE"/>
    <w:rPr>
      <w:rFonts w:ascii="Arial" w:eastAsia="Times New Roman" w:hAnsi="Arial" w:cs="Times New Roman"/>
      <w:spacing w:val="-4"/>
      <w:kern w:val="28"/>
      <w:sz w:val="18"/>
      <w:szCs w:val="20"/>
      <w:lang w:eastAsia="en-GB"/>
    </w:rPr>
  </w:style>
  <w:style w:type="paragraph" w:styleId="Caption">
    <w:name w:val="caption"/>
    <w:basedOn w:val="Normal"/>
    <w:next w:val="Normal"/>
    <w:link w:val="CaptionChar"/>
    <w:qFormat/>
    <w:rsid w:val="008825DE"/>
    <w:pPr>
      <w:spacing w:after="200"/>
      <w:jc w:val="left"/>
    </w:pPr>
    <w:rPr>
      <w:rFonts w:ascii="Calibri" w:eastAsia="Times New Roman" w:hAnsi="Calibri" w:cs="Times New Roman"/>
      <w:b/>
      <w:bCs/>
      <w:color w:val="4F81BD"/>
      <w:spacing w:val="0"/>
      <w:sz w:val="18"/>
      <w:szCs w:val="18"/>
      <w:lang w:eastAsia="en-US"/>
    </w:rPr>
  </w:style>
  <w:style w:type="character" w:customStyle="1" w:styleId="CaptionChar">
    <w:name w:val="Caption Char"/>
    <w:link w:val="Caption"/>
    <w:rsid w:val="008825DE"/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825DE"/>
    <w:pPr>
      <w:keepNext/>
      <w:keepLines/>
      <w:pBdr>
        <w:top w:val="single" w:sz="6" w:space="16" w:color="auto"/>
      </w:pBdr>
      <w:spacing w:before="120" w:after="120" w:line="320" w:lineRule="atLeast"/>
    </w:pPr>
    <w:rPr>
      <w:rFonts w:eastAsia="Times New Roman" w:cs="Times New Roman"/>
      <w:spacing w:val="0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8825DE"/>
    <w:rPr>
      <w:rFonts w:ascii="Century Gothic" w:eastAsia="Times New Roman" w:hAnsi="Century Gothic" w:cs="Times New Roman"/>
      <w:kern w:val="28"/>
      <w:sz w:val="3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825DE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pacing w:val="0"/>
      <w:szCs w:val="22"/>
      <w:lang w:eastAsia="en-US"/>
    </w:rPr>
  </w:style>
  <w:style w:type="table" w:styleId="TableGrid">
    <w:name w:val="Table Grid"/>
    <w:basedOn w:val="TableNormal"/>
    <w:uiPriority w:val="59"/>
    <w:rsid w:val="004D3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1E7AC6-4785-4F4B-A3A9-1B5DA5A92DCB}"/>
</file>

<file path=customXml/itemProps2.xml><?xml version="1.0" encoding="utf-8"?>
<ds:datastoreItem xmlns:ds="http://schemas.openxmlformats.org/officeDocument/2006/customXml" ds:itemID="{52FD4C18-7812-4CA2-80E8-103D2279DD48}"/>
</file>

<file path=customXml/itemProps3.xml><?xml version="1.0" encoding="utf-8"?>
<ds:datastoreItem xmlns:ds="http://schemas.openxmlformats.org/officeDocument/2006/customXml" ds:itemID="{96EC51DC-53B6-4463-8A42-FD66814BD4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Ehlers</dc:creator>
  <cp:lastModifiedBy>Leon Ehlers</cp:lastModifiedBy>
  <cp:revision>1</cp:revision>
  <dcterms:created xsi:type="dcterms:W3CDTF">2014-06-02T03:46:00Z</dcterms:created>
  <dcterms:modified xsi:type="dcterms:W3CDTF">2014-06-02T03:52:00Z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0x010100050DF7CEFED47C4081EBACCFBCE62303</vt:lpwstr>
  </property>
</Properties>
</file>